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AA" w:rsidRDefault="00DA34AA" w:rsidP="00CE1EBD">
      <w:pPr>
        <w:jc w:val="both"/>
        <w:rPr>
          <w:b/>
        </w:rPr>
      </w:pPr>
      <w:r w:rsidRPr="00DA34AA">
        <w:rPr>
          <w:b/>
        </w:rPr>
        <w:t xml:space="preserve">DYSTRYBUCJA ŻYWNOŚCI w ramach </w:t>
      </w:r>
      <w:r w:rsidRPr="00DA34AA">
        <w:rPr>
          <w:b/>
        </w:rPr>
        <w:t>Programu Operacyjnego Pomoc Żywnościowa 2014-2020 współfinansowanego z Europejskiego Funduszu Pomocy Najbardziej Potrzebującym /FEAD/, Podprogram 2016</w:t>
      </w:r>
      <w:r>
        <w:rPr>
          <w:b/>
        </w:rPr>
        <w:t>.</w:t>
      </w:r>
    </w:p>
    <w:p w:rsidR="00DA34AA" w:rsidRDefault="00DA34AA" w:rsidP="00CE1EBD">
      <w:pPr>
        <w:jc w:val="both"/>
        <w:rPr>
          <w:b/>
        </w:rPr>
      </w:pPr>
    </w:p>
    <w:p w:rsidR="00DA34AA" w:rsidRPr="00DA34AA" w:rsidRDefault="00DA34AA" w:rsidP="00CE1EBD">
      <w:pPr>
        <w:jc w:val="both"/>
        <w:rPr>
          <w:b/>
        </w:rPr>
      </w:pPr>
      <w:bookmarkStart w:id="0" w:name="_GoBack"/>
      <w:bookmarkEnd w:id="0"/>
    </w:p>
    <w:p w:rsidR="002F5DA3" w:rsidRDefault="0021329B" w:rsidP="00CE1EBD">
      <w:pPr>
        <w:jc w:val="both"/>
        <w:rPr>
          <w:noProof/>
          <w:lang w:eastAsia="pl-PL"/>
        </w:rPr>
      </w:pPr>
      <w:r>
        <w:t>Miejski Ośrodek Pomocy Społecznej w Brzesku jest</w:t>
      </w:r>
      <w:r w:rsidR="00BB40F0">
        <w:t xml:space="preserve"> </w:t>
      </w:r>
      <w:r w:rsidR="00A47F30">
        <w:t>dystrybu</w:t>
      </w:r>
      <w:r>
        <w:t>torem</w:t>
      </w:r>
      <w:r w:rsidR="00BB40F0">
        <w:t xml:space="preserve"> żywności dla  osób z Gminy Brzesko w ramach </w:t>
      </w:r>
      <w:bookmarkStart w:id="1" w:name="_Hlk482019678"/>
      <w:r w:rsidR="00BB40F0">
        <w:t xml:space="preserve">Programu Operacyjnego Pomoc Żywnościowa </w:t>
      </w:r>
      <w:r w:rsidR="005F602E">
        <w:t>2014-2020 współfinansowanego z E</w:t>
      </w:r>
      <w:r w:rsidR="00BB40F0">
        <w:t>uropejskiego Funduszu Pomocy Najbardziej Potrzebującym /FEAD/</w:t>
      </w:r>
      <w:r w:rsidR="00D73222">
        <w:t>, Podprogram 2016</w:t>
      </w:r>
      <w:bookmarkEnd w:id="1"/>
      <w:r w:rsidR="00BB40F0">
        <w:t xml:space="preserve">. </w:t>
      </w:r>
      <w:r w:rsidR="004F6F09">
        <w:t xml:space="preserve"> Organizatorem  przedsięwzięcia jest Miejski Ośrodek Pomocy Społecznej przy współpracy z Caritas Archidiecezji Krakowskiej, który dostarczył arty</w:t>
      </w:r>
      <w:r>
        <w:t>kuły żywnościowe. Z pomocy tej korzysta</w:t>
      </w:r>
      <w:r w:rsidR="004F6F09">
        <w:t xml:space="preserve"> 973 osoby z terenu naszej gminy. Osoby uprawnione do skorzystania z tej formy pomocy, uprzednio musiały zostać do niej zakwalifikowane zgodnie z posiadanym dochodem . Uzyskały skierowania z MOPS w Brzesku.</w:t>
      </w:r>
      <w:r>
        <w:t xml:space="preserve"> Pomocą żywnościową w ramach PO PŻ mogą być objęte osoby i rodziny znajdujące się w trudnej sytuacji życiowej, spełniającej kryteria określone w art. 7 ustawy o pomocy społecznej i których dochód nie przekracza 200 % kryterium dochodowego  uprawniającego do skorzystania z pomocy społecznej.</w:t>
      </w:r>
      <w:r w:rsidR="004F6F09">
        <w:t xml:space="preserve"> </w:t>
      </w:r>
      <w:r w:rsidR="004F6F09" w:rsidRPr="0021329B">
        <w:rPr>
          <w:b/>
        </w:rPr>
        <w:t xml:space="preserve">Od stycznia 2017 roku kryterium dochodowe jakie musi spełnić osoba która chce uzyskać taka pomoc wynosi : 1268,00 zł netto dla osoby samotnie gospodarującej oraz 1028,00 zł dla osoby gospodarującej w rodzinie. </w:t>
      </w:r>
      <w:r w:rsidR="004F6F09">
        <w:t>Dzięki podwyższeniu kryterium dochodowego z pomocy żywnościowej za ten okres skorzystało więcej osób, głównie emerytów i rencistów. Obecnie w skład paczki żywnościowej wchodziły</w:t>
      </w:r>
      <w:r w:rsidR="00C32BB1">
        <w:t xml:space="preserve"> artykuły: makaron jajeczny, ryż biały, herbatniki, mleko UHT, groszek z marchewką, fasola biała, koncentrat pomidorowy, gulasz wieprzowy z warzywami, filet z makreli, ser podpuszczkowy dojrzewający, szynka wieprzowa, cukier</w:t>
      </w:r>
      <w:r w:rsidR="00845932">
        <w:t>, olej rzepakowy.</w:t>
      </w:r>
      <w:r w:rsidR="005F602E">
        <w:t xml:space="preserve"> Docierają do tut. Ośrodka informację, iż produkty te są wartościowe, smaczne oraz stanowią realną pomoc dla rodzin. </w:t>
      </w:r>
      <w:r w:rsidR="00845932">
        <w:t xml:space="preserve"> Dzięki uprzejmości Administratora Gminnego Ośrodka Sportu i Rekreacji w Mokrzyskach Pani Jadwigi Brzózki pracownicy Ośrodka mogli zmagazynować w w/w budynku żywność i ją sprawnie wydawać. W akcji rozładunku żywności brały udział liczne osoby  w ramach nieodpłatnej</w:t>
      </w:r>
      <w:r w:rsidR="00D73222">
        <w:t xml:space="preserve"> pracy społecznej </w:t>
      </w:r>
      <w:r w:rsidR="00845932">
        <w:t xml:space="preserve"> , za co należą się im podziękowania</w:t>
      </w:r>
      <w:r w:rsidR="00D73222">
        <w:t xml:space="preserve">.  W akcję zaangażowała się również Ochotnicza Straż Pożarna w Mokrzyskach. Rozładunek nie udałby się gdyby nie pomoc ze strony Zasada Trans Spedition w Brzesku, który </w:t>
      </w:r>
      <w:r w:rsidR="00643B6E">
        <w:t xml:space="preserve">bezpłatnie </w:t>
      </w:r>
      <w:r w:rsidR="00D73222">
        <w:t>udostępn</w:t>
      </w:r>
      <w:r>
        <w:t>iał</w:t>
      </w:r>
      <w:r w:rsidR="00D73222">
        <w:t xml:space="preserve">  sprzęt do rozładunku  wraz z obsługą. Wszystkim zaangażowanym </w:t>
      </w:r>
      <w:r w:rsidR="00CE1EBD">
        <w:t>w pomoc  serdecznie dziękujemy</w:t>
      </w:r>
      <w:r w:rsidR="00CE1EBD">
        <w:rPr>
          <w:noProof/>
          <w:lang w:eastAsia="pl-PL"/>
        </w:rPr>
        <w:t>.</w:t>
      </w:r>
    </w:p>
    <w:p w:rsidR="00CE1EBD" w:rsidRDefault="00CE1EBD" w:rsidP="00CE1EBD">
      <w:pPr>
        <w:jc w:val="both"/>
      </w:pPr>
    </w:p>
    <w:p w:rsidR="00CE1EBD" w:rsidRDefault="00CE1EBD" w:rsidP="00CE1EBD">
      <w:pPr>
        <w:jc w:val="both"/>
      </w:pPr>
    </w:p>
    <w:p w:rsidR="002F5DA3" w:rsidRDefault="00CE1EBD" w:rsidP="0000782C">
      <w:r>
        <w:rPr>
          <w:noProof/>
          <w:lang w:eastAsia="pl-PL"/>
        </w:rPr>
        <w:lastRenderedPageBreak/>
        <w:drawing>
          <wp:inline distT="0" distB="0" distL="0" distR="0">
            <wp:extent cx="6877050" cy="3876771"/>
            <wp:effectExtent l="0" t="0" r="0" b="9525"/>
            <wp:docPr id="3" name="Obraz 3" descr="C:\Users\bogusia\Desktop\folder- bank żywności\2017-03\WP_20170313_10_27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sia\Desktop\folder- bank żywności\2017-03\WP_20170313_10_27_5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26" cy="38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D" w:rsidRDefault="00CE1EBD" w:rsidP="0000782C">
      <w:pPr>
        <w:rPr>
          <w:noProof/>
          <w:lang w:eastAsia="pl-PL"/>
        </w:rPr>
      </w:pPr>
    </w:p>
    <w:p w:rsidR="00CE1EBD" w:rsidRDefault="00CE1EBD" w:rsidP="0000782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635</wp:posOffset>
            </wp:positionV>
            <wp:extent cx="2896870" cy="5140960"/>
            <wp:effectExtent l="0" t="0" r="0" b="2540"/>
            <wp:wrapSquare wrapText="bothSides"/>
            <wp:docPr id="2" name="Obraz 2" descr="C:\Users\bogusia\Desktop\folder- bank żywności\2017-03\WP_20170313_10_12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sia\Desktop\folder- bank żywności\2017-03\WP_20170313_10_12_3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781300" cy="5131164"/>
            <wp:effectExtent l="0" t="0" r="0" b="0"/>
            <wp:docPr id="4" name="Obraz 4" descr="C:\Users\bogusia\Desktop\folder- bank żywności\2017-03\WP_20170313_10_12_0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sia\Desktop\folder- bank żywności\2017-03\WP_20170313_10_12_01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33" cy="514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Default="00CE1EBD" w:rsidP="0000782C"/>
    <w:p w:rsidR="00CE1EBD" w:rsidRPr="0000782C" w:rsidRDefault="00CE1EBD" w:rsidP="0000782C"/>
    <w:sectPr w:rsidR="00CE1EBD" w:rsidRPr="0000782C" w:rsidSect="00B9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F7" w:rsidRDefault="00075FF7" w:rsidP="008F158C">
      <w:pPr>
        <w:spacing w:after="0" w:line="240" w:lineRule="auto"/>
      </w:pPr>
      <w:r>
        <w:separator/>
      </w:r>
    </w:p>
  </w:endnote>
  <w:endnote w:type="continuationSeparator" w:id="0">
    <w:p w:rsidR="00075FF7" w:rsidRDefault="00075FF7" w:rsidP="008F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F7" w:rsidRDefault="00075FF7" w:rsidP="008F158C">
      <w:pPr>
        <w:spacing w:after="0" w:line="240" w:lineRule="auto"/>
      </w:pPr>
      <w:r>
        <w:separator/>
      </w:r>
    </w:p>
  </w:footnote>
  <w:footnote w:type="continuationSeparator" w:id="0">
    <w:p w:rsidR="00075FF7" w:rsidRDefault="00075FF7" w:rsidP="008F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0"/>
    <w:rsid w:val="0000782C"/>
    <w:rsid w:val="00075FF7"/>
    <w:rsid w:val="0010522C"/>
    <w:rsid w:val="001D023A"/>
    <w:rsid w:val="0021329B"/>
    <w:rsid w:val="002F5DA3"/>
    <w:rsid w:val="004F6F09"/>
    <w:rsid w:val="005F602E"/>
    <w:rsid w:val="00624BEE"/>
    <w:rsid w:val="00643B6E"/>
    <w:rsid w:val="006631FF"/>
    <w:rsid w:val="00844DC1"/>
    <w:rsid w:val="00845932"/>
    <w:rsid w:val="008F158C"/>
    <w:rsid w:val="0093741D"/>
    <w:rsid w:val="00940E52"/>
    <w:rsid w:val="00A47F30"/>
    <w:rsid w:val="00B316D2"/>
    <w:rsid w:val="00B909C2"/>
    <w:rsid w:val="00BB40F0"/>
    <w:rsid w:val="00BC3279"/>
    <w:rsid w:val="00C32BB1"/>
    <w:rsid w:val="00CE1EBD"/>
    <w:rsid w:val="00D73222"/>
    <w:rsid w:val="00DA34AA"/>
    <w:rsid w:val="00DB425D"/>
    <w:rsid w:val="00E01556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5F24"/>
  <w15:docId w15:val="{3CB5F87F-B6FF-4274-8345-394C910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8C"/>
  </w:style>
  <w:style w:type="paragraph" w:styleId="Stopka">
    <w:name w:val="footer"/>
    <w:basedOn w:val="Normalny"/>
    <w:link w:val="StopkaZnak"/>
    <w:uiPriority w:val="99"/>
    <w:unhideWhenUsed/>
    <w:rsid w:val="008F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Aska</cp:lastModifiedBy>
  <cp:revision>2</cp:revision>
  <cp:lastPrinted>2017-03-29T10:02:00Z</cp:lastPrinted>
  <dcterms:created xsi:type="dcterms:W3CDTF">2017-05-08T13:13:00Z</dcterms:created>
  <dcterms:modified xsi:type="dcterms:W3CDTF">2017-05-08T13:13:00Z</dcterms:modified>
</cp:coreProperties>
</file>